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EC" w:rsidRPr="00F31F04" w:rsidRDefault="00BD19DE" w:rsidP="00674F85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智慧校园建设需求征集</w:t>
      </w:r>
      <w:bookmarkStart w:id="0" w:name="_GoBack"/>
      <w:bookmarkEnd w:id="0"/>
      <w:r w:rsidR="00674F85">
        <w:rPr>
          <w:rFonts w:ascii="仿宋" w:eastAsia="仿宋" w:hAnsi="仿宋" w:hint="eastAsia"/>
          <w:sz w:val="28"/>
          <w:szCs w:val="28"/>
        </w:rPr>
        <w:t>表</w:t>
      </w:r>
    </w:p>
    <w:tbl>
      <w:tblPr>
        <w:tblStyle w:val="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1138"/>
        <w:gridCol w:w="2267"/>
        <w:gridCol w:w="1012"/>
        <w:gridCol w:w="1254"/>
        <w:gridCol w:w="1134"/>
        <w:gridCol w:w="1139"/>
      </w:tblGrid>
      <w:tr w:rsidR="008F7A40" w:rsidTr="00E91DC6">
        <w:trPr>
          <w:trHeight w:val="756"/>
          <w:jc w:val="center"/>
        </w:trPr>
        <w:tc>
          <w:tcPr>
            <w:tcW w:w="4533" w:type="dxa"/>
            <w:gridSpan w:val="3"/>
            <w:vAlign w:val="center"/>
          </w:tcPr>
          <w:p w:rsidR="008F7A40" w:rsidRDefault="008F7A40" w:rsidP="00274799">
            <w:pPr>
              <w:pStyle w:val="1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申报部门</w:t>
            </w:r>
          </w:p>
        </w:tc>
        <w:tc>
          <w:tcPr>
            <w:tcW w:w="4539" w:type="dxa"/>
            <w:gridSpan w:val="4"/>
            <w:vAlign w:val="center"/>
          </w:tcPr>
          <w:p w:rsidR="008F7A40" w:rsidRDefault="008F7A40" w:rsidP="00274799">
            <w:pPr>
              <w:pStyle w:val="1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</w:p>
        </w:tc>
      </w:tr>
      <w:tr w:rsidR="008F7A40" w:rsidTr="00E91DC6">
        <w:trPr>
          <w:trHeight w:val="756"/>
          <w:jc w:val="center"/>
        </w:trPr>
        <w:tc>
          <w:tcPr>
            <w:tcW w:w="2266" w:type="dxa"/>
            <w:gridSpan w:val="2"/>
            <w:vAlign w:val="center"/>
          </w:tcPr>
          <w:p w:rsidR="008F7A40" w:rsidRDefault="008F7A40" w:rsidP="00274799">
            <w:pPr>
              <w:pStyle w:val="1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负责人</w:t>
            </w:r>
          </w:p>
        </w:tc>
        <w:tc>
          <w:tcPr>
            <w:tcW w:w="2267" w:type="dxa"/>
            <w:vAlign w:val="center"/>
          </w:tcPr>
          <w:p w:rsidR="008F7A40" w:rsidRDefault="008F7A40" w:rsidP="00274799">
            <w:pPr>
              <w:pStyle w:val="1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8F7A40" w:rsidRDefault="008F7A40" w:rsidP="00274799">
            <w:pPr>
              <w:pStyle w:val="1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联系电话</w:t>
            </w:r>
          </w:p>
        </w:tc>
        <w:tc>
          <w:tcPr>
            <w:tcW w:w="2273" w:type="dxa"/>
            <w:gridSpan w:val="2"/>
            <w:vAlign w:val="center"/>
          </w:tcPr>
          <w:p w:rsidR="008F7A40" w:rsidRDefault="008F7A40" w:rsidP="00274799">
            <w:pPr>
              <w:pStyle w:val="1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</w:p>
        </w:tc>
      </w:tr>
      <w:tr w:rsidR="008F7A40" w:rsidTr="00E91DC6">
        <w:trPr>
          <w:trHeight w:val="756"/>
          <w:jc w:val="center"/>
        </w:trPr>
        <w:tc>
          <w:tcPr>
            <w:tcW w:w="2266" w:type="dxa"/>
            <w:gridSpan w:val="2"/>
            <w:vAlign w:val="center"/>
          </w:tcPr>
          <w:p w:rsidR="008F7A40" w:rsidRDefault="008F7A40" w:rsidP="00274799">
            <w:pPr>
              <w:pStyle w:val="1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联络人</w:t>
            </w:r>
          </w:p>
        </w:tc>
        <w:tc>
          <w:tcPr>
            <w:tcW w:w="2267" w:type="dxa"/>
            <w:vAlign w:val="center"/>
          </w:tcPr>
          <w:p w:rsidR="008F7A40" w:rsidRDefault="008F7A40" w:rsidP="00274799">
            <w:pPr>
              <w:pStyle w:val="1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8F7A40" w:rsidRDefault="008F7A40" w:rsidP="00274799">
            <w:pPr>
              <w:pStyle w:val="1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联系电话</w:t>
            </w:r>
          </w:p>
        </w:tc>
        <w:tc>
          <w:tcPr>
            <w:tcW w:w="2273" w:type="dxa"/>
            <w:gridSpan w:val="2"/>
            <w:vAlign w:val="center"/>
          </w:tcPr>
          <w:p w:rsidR="008F7A40" w:rsidRDefault="008F7A40" w:rsidP="00274799">
            <w:pPr>
              <w:pStyle w:val="1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</w:p>
        </w:tc>
      </w:tr>
      <w:tr w:rsidR="00B234EA" w:rsidTr="00E91DC6">
        <w:trPr>
          <w:trHeight w:val="1134"/>
          <w:jc w:val="center"/>
        </w:trPr>
        <w:tc>
          <w:tcPr>
            <w:tcW w:w="1128" w:type="dxa"/>
            <w:vAlign w:val="center"/>
          </w:tcPr>
          <w:p w:rsidR="00B234EA" w:rsidRDefault="00B234EA" w:rsidP="00274799">
            <w:pPr>
              <w:pStyle w:val="1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138" w:type="dxa"/>
            <w:vAlign w:val="center"/>
          </w:tcPr>
          <w:p w:rsidR="00B234EA" w:rsidRDefault="008F7A40" w:rsidP="00274799">
            <w:pPr>
              <w:pStyle w:val="1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需求</w:t>
            </w:r>
            <w:r w:rsidR="00B234EA">
              <w:rPr>
                <w:rFonts w:ascii="华文仿宋" w:eastAsia="华文仿宋" w:hAnsi="华文仿宋" w:hint="eastAsia"/>
                <w:b/>
                <w:sz w:val="24"/>
                <w:szCs w:val="28"/>
              </w:rPr>
              <w:t>名称</w:t>
            </w:r>
          </w:p>
        </w:tc>
        <w:tc>
          <w:tcPr>
            <w:tcW w:w="3279" w:type="dxa"/>
            <w:gridSpan w:val="2"/>
            <w:vAlign w:val="center"/>
          </w:tcPr>
          <w:p w:rsidR="00B234EA" w:rsidRDefault="00B234EA" w:rsidP="00274799">
            <w:pPr>
              <w:pStyle w:val="1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需求说明</w:t>
            </w:r>
          </w:p>
        </w:tc>
        <w:tc>
          <w:tcPr>
            <w:tcW w:w="1254" w:type="dxa"/>
            <w:vAlign w:val="center"/>
          </w:tcPr>
          <w:p w:rsidR="00B234EA" w:rsidRDefault="00B234EA" w:rsidP="00274799">
            <w:pPr>
              <w:pStyle w:val="1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牵头部门</w:t>
            </w:r>
          </w:p>
        </w:tc>
        <w:tc>
          <w:tcPr>
            <w:tcW w:w="1134" w:type="dxa"/>
            <w:vAlign w:val="center"/>
          </w:tcPr>
          <w:p w:rsidR="00B234EA" w:rsidRDefault="00B234EA" w:rsidP="00274799">
            <w:pPr>
              <w:pStyle w:val="1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配合部门</w:t>
            </w:r>
          </w:p>
        </w:tc>
        <w:tc>
          <w:tcPr>
            <w:tcW w:w="1139" w:type="dxa"/>
            <w:vAlign w:val="center"/>
          </w:tcPr>
          <w:p w:rsidR="00B234EA" w:rsidRDefault="00B234EA" w:rsidP="00274799">
            <w:pPr>
              <w:pStyle w:val="1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建设类型</w:t>
            </w:r>
          </w:p>
        </w:tc>
      </w:tr>
      <w:tr w:rsidR="00B234EA" w:rsidTr="00E91DC6">
        <w:trPr>
          <w:trHeight w:val="1357"/>
          <w:jc w:val="center"/>
        </w:trPr>
        <w:tc>
          <w:tcPr>
            <w:tcW w:w="1128" w:type="dxa"/>
            <w:vAlign w:val="center"/>
          </w:tcPr>
          <w:p w:rsidR="00B234EA" w:rsidRDefault="00B234EA" w:rsidP="00B234EA">
            <w:pPr>
              <w:pStyle w:val="1"/>
              <w:spacing w:line="420" w:lineRule="exact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  <w:r w:rsidRPr="00A27A88">
              <w:rPr>
                <w:rFonts w:ascii="华文仿宋" w:eastAsia="华文仿宋" w:hAnsi="华文仿宋" w:hint="eastAsia"/>
                <w:b/>
                <w:sz w:val="24"/>
                <w:szCs w:val="28"/>
              </w:rPr>
              <w:t>（示例）</w:t>
            </w:r>
          </w:p>
        </w:tc>
        <w:tc>
          <w:tcPr>
            <w:tcW w:w="1138" w:type="dxa"/>
            <w:vAlign w:val="center"/>
          </w:tcPr>
          <w:p w:rsidR="00B234EA" w:rsidRPr="00B766BA" w:rsidRDefault="00B234EA" w:rsidP="00B234EA">
            <w:pPr>
              <w:pStyle w:val="1"/>
              <w:spacing w:line="420" w:lineRule="exact"/>
              <w:ind w:firstLineChars="0" w:firstLine="0"/>
              <w:rPr>
                <w:rFonts w:ascii="华文仿宋" w:eastAsia="华文仿宋" w:hAnsi="华文仿宋"/>
                <w:sz w:val="24"/>
                <w:szCs w:val="28"/>
              </w:rPr>
            </w:pPr>
            <w:r w:rsidRPr="00B766BA">
              <w:rPr>
                <w:rFonts w:ascii="华文仿宋" w:eastAsia="华文仿宋" w:hAnsi="华文仿宋" w:hint="eastAsia"/>
                <w:sz w:val="24"/>
                <w:szCs w:val="28"/>
              </w:rPr>
              <w:t>耗材采购报销</w:t>
            </w:r>
          </w:p>
        </w:tc>
        <w:tc>
          <w:tcPr>
            <w:tcW w:w="3279" w:type="dxa"/>
            <w:gridSpan w:val="2"/>
            <w:vAlign w:val="center"/>
          </w:tcPr>
          <w:p w:rsidR="00B234EA" w:rsidRPr="00B766BA" w:rsidRDefault="00B234EA" w:rsidP="00B234EA">
            <w:pPr>
              <w:pStyle w:val="1"/>
              <w:spacing w:line="420" w:lineRule="exact"/>
              <w:ind w:firstLineChars="0" w:firstLine="0"/>
              <w:rPr>
                <w:rFonts w:ascii="华文仿宋" w:eastAsia="华文仿宋" w:hAnsi="华文仿宋"/>
                <w:sz w:val="24"/>
                <w:szCs w:val="28"/>
              </w:rPr>
            </w:pPr>
            <w:r w:rsidRPr="00B766BA">
              <w:rPr>
                <w:rFonts w:ascii="华文仿宋" w:eastAsia="华文仿宋" w:hAnsi="华文仿宋" w:hint="eastAsia"/>
                <w:sz w:val="24"/>
                <w:szCs w:val="28"/>
              </w:rPr>
              <w:t>整合资产管理系统、财务网上报销平台、财务管理系统中的耗材报销业务流，集成经费预算数据、耗材验收数据、网上报销数据，打通耗材验收审批流和网上报销审批流，实现师生只需一次登录，就能完成耗材采购的全流程一站式线上办理。</w:t>
            </w:r>
          </w:p>
        </w:tc>
        <w:tc>
          <w:tcPr>
            <w:tcW w:w="1254" w:type="dxa"/>
            <w:vAlign w:val="center"/>
          </w:tcPr>
          <w:p w:rsidR="00B234EA" w:rsidRPr="00B766BA" w:rsidRDefault="00B234EA" w:rsidP="00B234EA">
            <w:pPr>
              <w:pStyle w:val="1"/>
              <w:spacing w:line="420" w:lineRule="exact"/>
              <w:ind w:firstLineChars="0" w:firstLine="0"/>
              <w:rPr>
                <w:rFonts w:ascii="华文仿宋" w:eastAsia="华文仿宋" w:hAnsi="华文仿宋"/>
                <w:sz w:val="24"/>
                <w:szCs w:val="28"/>
              </w:rPr>
            </w:pPr>
            <w:r w:rsidRPr="00B766BA">
              <w:rPr>
                <w:rFonts w:ascii="华文仿宋" w:eastAsia="华文仿宋" w:hAnsi="华文仿宋" w:hint="eastAsia"/>
                <w:sz w:val="24"/>
                <w:szCs w:val="28"/>
              </w:rPr>
              <w:t>资产处</w:t>
            </w:r>
          </w:p>
        </w:tc>
        <w:tc>
          <w:tcPr>
            <w:tcW w:w="1134" w:type="dxa"/>
            <w:vAlign w:val="center"/>
          </w:tcPr>
          <w:p w:rsidR="00B234EA" w:rsidRPr="00B766BA" w:rsidRDefault="00B234EA" w:rsidP="00B234EA">
            <w:pPr>
              <w:pStyle w:val="1"/>
              <w:spacing w:line="420" w:lineRule="exact"/>
              <w:ind w:firstLineChars="0" w:firstLine="0"/>
              <w:rPr>
                <w:rFonts w:ascii="华文仿宋" w:eastAsia="华文仿宋" w:hAnsi="华文仿宋"/>
                <w:sz w:val="24"/>
                <w:szCs w:val="28"/>
              </w:rPr>
            </w:pPr>
            <w:r w:rsidRPr="00B766BA">
              <w:rPr>
                <w:rFonts w:ascii="华文仿宋" w:eastAsia="华文仿宋" w:hAnsi="华文仿宋" w:hint="eastAsia"/>
                <w:sz w:val="24"/>
                <w:szCs w:val="28"/>
              </w:rPr>
              <w:t>财务处等</w:t>
            </w:r>
          </w:p>
        </w:tc>
        <w:tc>
          <w:tcPr>
            <w:tcW w:w="1139" w:type="dxa"/>
            <w:vAlign w:val="center"/>
          </w:tcPr>
          <w:p w:rsidR="00B234EA" w:rsidRPr="00B766BA" w:rsidRDefault="00B234EA" w:rsidP="00B234EA">
            <w:pPr>
              <w:pStyle w:val="1"/>
              <w:spacing w:line="420" w:lineRule="exact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  <w:szCs w:val="28"/>
              </w:rPr>
              <w:t>服务场景建设</w:t>
            </w:r>
          </w:p>
        </w:tc>
      </w:tr>
      <w:tr w:rsidR="00B234EA" w:rsidTr="00E91DC6">
        <w:trPr>
          <w:trHeight w:val="1357"/>
          <w:jc w:val="center"/>
        </w:trPr>
        <w:tc>
          <w:tcPr>
            <w:tcW w:w="1128" w:type="dxa"/>
            <w:vAlign w:val="center"/>
          </w:tcPr>
          <w:p w:rsidR="00B234EA" w:rsidRDefault="00B234EA" w:rsidP="00B234EA">
            <w:pPr>
              <w:pStyle w:val="1"/>
              <w:spacing w:line="420" w:lineRule="exact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  <w:r w:rsidRPr="00A27A88">
              <w:rPr>
                <w:rFonts w:ascii="华文仿宋" w:eastAsia="华文仿宋" w:hAnsi="华文仿宋" w:hint="eastAsia"/>
                <w:b/>
                <w:sz w:val="24"/>
                <w:szCs w:val="28"/>
              </w:rPr>
              <w:t>（示例）</w:t>
            </w:r>
          </w:p>
        </w:tc>
        <w:tc>
          <w:tcPr>
            <w:tcW w:w="1138" w:type="dxa"/>
            <w:vAlign w:val="center"/>
          </w:tcPr>
          <w:p w:rsidR="00B234EA" w:rsidRPr="00B766BA" w:rsidRDefault="00B234EA" w:rsidP="00B234EA">
            <w:pPr>
              <w:pStyle w:val="1"/>
              <w:spacing w:line="420" w:lineRule="exact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  <w:r w:rsidRPr="00B766BA">
              <w:rPr>
                <w:rFonts w:ascii="华文仿宋" w:eastAsia="华文仿宋" w:hAnsi="华文仿宋"/>
                <w:sz w:val="24"/>
                <w:szCs w:val="28"/>
              </w:rPr>
              <w:t>公共场所导引</w:t>
            </w:r>
          </w:p>
        </w:tc>
        <w:tc>
          <w:tcPr>
            <w:tcW w:w="3279" w:type="dxa"/>
            <w:gridSpan w:val="2"/>
            <w:vAlign w:val="center"/>
          </w:tcPr>
          <w:p w:rsidR="00B234EA" w:rsidRPr="00B766BA" w:rsidRDefault="00B234EA" w:rsidP="00E91DC6">
            <w:pPr>
              <w:pStyle w:val="1"/>
              <w:spacing w:line="420" w:lineRule="exact"/>
              <w:ind w:firstLineChars="0" w:firstLine="0"/>
              <w:rPr>
                <w:rFonts w:ascii="华文仿宋" w:eastAsia="华文仿宋" w:hAnsi="华文仿宋"/>
                <w:sz w:val="24"/>
                <w:szCs w:val="28"/>
              </w:rPr>
            </w:pPr>
            <w:r w:rsidRPr="00B766BA">
              <w:rPr>
                <w:rFonts w:ascii="华文仿宋" w:eastAsia="华文仿宋" w:hAnsi="华文仿宋" w:hint="eastAsia"/>
                <w:sz w:val="24"/>
                <w:szCs w:val="28"/>
              </w:rPr>
              <w:t>通过采集、汇总</w:t>
            </w:r>
            <w:r w:rsidRPr="00B766BA">
              <w:rPr>
                <w:rFonts w:ascii="华文仿宋" w:eastAsia="华文仿宋" w:hAnsi="华文仿宋"/>
                <w:sz w:val="24"/>
                <w:szCs w:val="28"/>
              </w:rPr>
              <w:t>教室、食堂</w:t>
            </w:r>
            <w:r w:rsidRPr="00B766BA">
              <w:rPr>
                <w:rFonts w:ascii="华文仿宋" w:eastAsia="华文仿宋" w:hAnsi="华文仿宋" w:hint="eastAsia"/>
                <w:sz w:val="24"/>
                <w:szCs w:val="28"/>
              </w:rPr>
              <w:t>、浴室、图书馆、体育中心等场所</w:t>
            </w:r>
            <w:r w:rsidRPr="00B766BA">
              <w:rPr>
                <w:rFonts w:ascii="华文仿宋" w:eastAsia="华文仿宋" w:hAnsi="华文仿宋"/>
                <w:sz w:val="24"/>
                <w:szCs w:val="28"/>
              </w:rPr>
              <w:t>实时人流</w:t>
            </w:r>
            <w:r w:rsidRPr="00B766BA">
              <w:rPr>
                <w:rFonts w:ascii="华文仿宋" w:eastAsia="华文仿宋" w:hAnsi="华文仿宋" w:hint="eastAsia"/>
                <w:sz w:val="24"/>
                <w:szCs w:val="28"/>
              </w:rPr>
              <w:t>数据，即时呈现公共场所人流状况，以引导人员合理分流</w:t>
            </w:r>
          </w:p>
        </w:tc>
        <w:tc>
          <w:tcPr>
            <w:tcW w:w="1254" w:type="dxa"/>
            <w:vAlign w:val="center"/>
          </w:tcPr>
          <w:p w:rsidR="00B234EA" w:rsidRPr="00B766BA" w:rsidRDefault="00B234EA" w:rsidP="00B234EA">
            <w:pPr>
              <w:pStyle w:val="1"/>
              <w:spacing w:line="420" w:lineRule="exact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  <w:r w:rsidRPr="00B766BA">
              <w:rPr>
                <w:rFonts w:ascii="华文仿宋" w:eastAsia="华文仿宋" w:hAnsi="华文仿宋" w:hint="eastAsia"/>
                <w:sz w:val="24"/>
                <w:szCs w:val="28"/>
              </w:rPr>
              <w:t>推进办</w:t>
            </w:r>
          </w:p>
        </w:tc>
        <w:tc>
          <w:tcPr>
            <w:tcW w:w="1134" w:type="dxa"/>
            <w:vAlign w:val="center"/>
          </w:tcPr>
          <w:p w:rsidR="00B234EA" w:rsidRPr="00B766BA" w:rsidRDefault="00B234EA" w:rsidP="00B234EA">
            <w:pPr>
              <w:pStyle w:val="1"/>
              <w:spacing w:line="420" w:lineRule="exact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  <w:r w:rsidRPr="00B766BA">
              <w:rPr>
                <w:rFonts w:ascii="华文仿宋" w:eastAsia="华文仿宋" w:hAnsi="华文仿宋" w:hint="eastAsia"/>
                <w:sz w:val="24"/>
                <w:szCs w:val="28"/>
              </w:rPr>
              <w:t>保卫处、信息办、教务处、后勤处等</w:t>
            </w:r>
          </w:p>
        </w:tc>
        <w:tc>
          <w:tcPr>
            <w:tcW w:w="1139" w:type="dxa"/>
            <w:vAlign w:val="center"/>
          </w:tcPr>
          <w:p w:rsidR="00B234EA" w:rsidRPr="00B766BA" w:rsidRDefault="00B234EA" w:rsidP="00B234EA">
            <w:pPr>
              <w:pStyle w:val="1"/>
              <w:spacing w:line="420" w:lineRule="exact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  <w:szCs w:val="28"/>
              </w:rPr>
              <w:t>数据分析与利用</w:t>
            </w:r>
          </w:p>
        </w:tc>
      </w:tr>
      <w:tr w:rsidR="00E91DC6" w:rsidTr="00E91DC6">
        <w:trPr>
          <w:trHeight w:val="1357"/>
          <w:jc w:val="center"/>
        </w:trPr>
        <w:tc>
          <w:tcPr>
            <w:tcW w:w="1128" w:type="dxa"/>
            <w:vAlign w:val="center"/>
          </w:tcPr>
          <w:p w:rsidR="00E91DC6" w:rsidRDefault="00E91DC6" w:rsidP="00274799">
            <w:pPr>
              <w:pStyle w:val="1"/>
              <w:spacing w:line="420" w:lineRule="exact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  <w:r w:rsidRPr="00A27A88">
              <w:rPr>
                <w:rFonts w:ascii="华文仿宋" w:eastAsia="华文仿宋" w:hAnsi="华文仿宋" w:hint="eastAsia"/>
                <w:b/>
                <w:sz w:val="24"/>
                <w:szCs w:val="28"/>
              </w:rPr>
              <w:t>（示例）</w:t>
            </w:r>
          </w:p>
        </w:tc>
        <w:tc>
          <w:tcPr>
            <w:tcW w:w="1138" w:type="dxa"/>
            <w:vAlign w:val="center"/>
          </w:tcPr>
          <w:p w:rsidR="00E91DC6" w:rsidRPr="00B766BA" w:rsidRDefault="00E91DC6" w:rsidP="00274799">
            <w:pPr>
              <w:pStyle w:val="1"/>
              <w:spacing w:line="420" w:lineRule="exact"/>
              <w:ind w:firstLineChars="0" w:firstLine="0"/>
              <w:rPr>
                <w:rFonts w:ascii="华文仿宋" w:eastAsia="华文仿宋" w:hAnsi="华文仿宋"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  <w:szCs w:val="28"/>
              </w:rPr>
              <w:t>留学生系统(新建/升级</w:t>
            </w:r>
            <w:r>
              <w:rPr>
                <w:rFonts w:ascii="华文仿宋" w:eastAsia="华文仿宋" w:hAnsi="华文仿宋"/>
                <w:sz w:val="24"/>
                <w:szCs w:val="28"/>
              </w:rPr>
              <w:t>)</w:t>
            </w: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E91DC6" w:rsidRPr="00B766BA" w:rsidRDefault="00E91DC6" w:rsidP="00E91DC6">
            <w:pPr>
              <w:pStyle w:val="1"/>
              <w:spacing w:line="420" w:lineRule="exact"/>
              <w:ind w:firstLineChars="0" w:firstLine="0"/>
              <w:rPr>
                <w:rFonts w:ascii="华文仿宋" w:eastAsia="华文仿宋" w:hAnsi="华文仿宋"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  <w:szCs w:val="28"/>
              </w:rPr>
              <w:t>留学生归口管理部门**，现有留学生*人，目前尚无系统支撑，为更好地做好留学生的管理与服务工作，急需新建留学生系统。</w:t>
            </w:r>
          </w:p>
        </w:tc>
        <w:tc>
          <w:tcPr>
            <w:tcW w:w="1254" w:type="dxa"/>
            <w:vAlign w:val="center"/>
          </w:tcPr>
          <w:p w:rsidR="00E91DC6" w:rsidRPr="00B766BA" w:rsidRDefault="00E91DC6" w:rsidP="00274799">
            <w:pPr>
              <w:pStyle w:val="1"/>
              <w:spacing w:line="420" w:lineRule="exact"/>
              <w:ind w:firstLineChars="0" w:firstLine="0"/>
              <w:rPr>
                <w:rFonts w:ascii="华文仿宋" w:eastAsia="华文仿宋" w:hAnsi="华文仿宋"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  <w:szCs w:val="28"/>
              </w:rPr>
              <w:t>后勤</w:t>
            </w:r>
            <w:r w:rsidRPr="00B766BA">
              <w:rPr>
                <w:rFonts w:ascii="华文仿宋" w:eastAsia="华文仿宋" w:hAnsi="华文仿宋" w:hint="eastAsia"/>
                <w:sz w:val="24"/>
                <w:szCs w:val="28"/>
              </w:rPr>
              <w:t>处</w:t>
            </w:r>
          </w:p>
        </w:tc>
        <w:tc>
          <w:tcPr>
            <w:tcW w:w="1134" w:type="dxa"/>
            <w:vAlign w:val="center"/>
          </w:tcPr>
          <w:p w:rsidR="00E91DC6" w:rsidRPr="00B766BA" w:rsidRDefault="00E91DC6" w:rsidP="00274799">
            <w:pPr>
              <w:pStyle w:val="1"/>
              <w:spacing w:line="420" w:lineRule="exact"/>
              <w:ind w:firstLineChars="0" w:firstLine="0"/>
              <w:rPr>
                <w:rFonts w:ascii="华文仿宋" w:eastAsia="华文仿宋" w:hAnsi="华文仿宋"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  <w:szCs w:val="28"/>
              </w:rPr>
              <w:t>学生处</w:t>
            </w:r>
            <w:r w:rsidRPr="00B766BA">
              <w:rPr>
                <w:rFonts w:ascii="华文仿宋" w:eastAsia="华文仿宋" w:hAnsi="华文仿宋" w:hint="eastAsia"/>
                <w:sz w:val="24"/>
                <w:szCs w:val="28"/>
              </w:rPr>
              <w:t>等</w:t>
            </w:r>
          </w:p>
        </w:tc>
        <w:tc>
          <w:tcPr>
            <w:tcW w:w="1139" w:type="dxa"/>
            <w:vAlign w:val="center"/>
          </w:tcPr>
          <w:p w:rsidR="00E91DC6" w:rsidRPr="00B766BA" w:rsidRDefault="00E91DC6" w:rsidP="00274799">
            <w:pPr>
              <w:pStyle w:val="1"/>
              <w:spacing w:line="420" w:lineRule="exact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  <w:szCs w:val="28"/>
              </w:rPr>
              <w:t>新建/升级</w:t>
            </w:r>
          </w:p>
        </w:tc>
      </w:tr>
    </w:tbl>
    <w:p w:rsidR="00C25881" w:rsidRDefault="00C25881" w:rsidP="00B234EA"/>
    <w:sectPr w:rsidR="00C25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3E4" w:rsidRDefault="00C543E4" w:rsidP="00A27A88">
      <w:r>
        <w:separator/>
      </w:r>
    </w:p>
  </w:endnote>
  <w:endnote w:type="continuationSeparator" w:id="0">
    <w:p w:rsidR="00C543E4" w:rsidRDefault="00C543E4" w:rsidP="00A2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3E4" w:rsidRDefault="00C543E4" w:rsidP="00A27A88">
      <w:r>
        <w:separator/>
      </w:r>
    </w:p>
  </w:footnote>
  <w:footnote w:type="continuationSeparator" w:id="0">
    <w:p w:rsidR="00C543E4" w:rsidRDefault="00C543E4" w:rsidP="00A27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BE"/>
    <w:rsid w:val="001C2ABE"/>
    <w:rsid w:val="003227F7"/>
    <w:rsid w:val="005761FA"/>
    <w:rsid w:val="005B4FBE"/>
    <w:rsid w:val="00645D5C"/>
    <w:rsid w:val="00674F85"/>
    <w:rsid w:val="008F7A40"/>
    <w:rsid w:val="00953BEC"/>
    <w:rsid w:val="00A27A88"/>
    <w:rsid w:val="00A5622E"/>
    <w:rsid w:val="00B234EA"/>
    <w:rsid w:val="00B766BA"/>
    <w:rsid w:val="00BD19DE"/>
    <w:rsid w:val="00C25881"/>
    <w:rsid w:val="00C523E7"/>
    <w:rsid w:val="00C543E4"/>
    <w:rsid w:val="00E91DC6"/>
    <w:rsid w:val="00F3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6039F"/>
  <w15:chartTrackingRefBased/>
  <w15:docId w15:val="{4BB3952B-D1E8-4CBC-8860-45AC384B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C2AB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C2AB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27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27A8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7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27A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xchen</dc:creator>
  <cp:keywords/>
  <dc:description/>
  <cp:lastModifiedBy>裘慧奇</cp:lastModifiedBy>
  <cp:revision>4</cp:revision>
  <dcterms:created xsi:type="dcterms:W3CDTF">2023-02-28T04:35:00Z</dcterms:created>
  <dcterms:modified xsi:type="dcterms:W3CDTF">2023-02-28T05:22:00Z</dcterms:modified>
</cp:coreProperties>
</file>